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1D28" w:rsidRDefault="00626BEF">
      <w:bookmarkStart w:id="0" w:name="_GoBack"/>
      <w:bookmarkEnd w:id="0"/>
      <w:r>
        <w:rPr>
          <w:noProof/>
        </w:rPr>
        <w:pict>
          <v:group id="_x0000_s1026" style="position:absolute;margin-left:3pt;margin-top:-14.7pt;width:537.75pt;height:63pt;z-index:251658240" coordorigin="753,555" coordsize="10152,1260">
            <v:group id="_x0000_s1027" style="position:absolute;left:1410;top:555;width:9495;height:1260" coordorigin="1410,555" coordsize="9495,1260">
              <v:rect id="_x0000_s1028" style="position:absolute;left:1410;top:555;width:9495;height:1260" filled="f" stroked="f">
                <v:textbox style="mso-next-textbox:#_x0000_s1028">
                  <w:txbxContent>
                    <w:p w:rsidR="004A1C66" w:rsidRPr="0021511C" w:rsidRDefault="004A1C66" w:rsidP="008D1D28">
                      <w:pPr>
                        <w:tabs>
                          <w:tab w:val="right" w:pos="5580"/>
                          <w:tab w:val="right" w:pos="972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Name: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ab/>
                      </w:r>
                      <w:r w:rsidR="00626BEF">
                        <w:fldChar w:fldCharType="begin"/>
                      </w:r>
                      <w:r w:rsidR="00626BEF">
                        <w:instrText xml:space="preserve"> FILENAME   \* MERGEFORMAT </w:instrText>
                      </w:r>
                      <w:r w:rsidR="00626BEF">
                        <w:fldChar w:fldCharType="separate"/>
                      </w:r>
                      <w:r w:rsidR="004D2EB2" w:rsidRPr="004D2EB2"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t>HW87</w:t>
                      </w:r>
                      <w:r w:rsidR="004D2EB2">
                        <w:rPr>
                          <w:noProof/>
                        </w:rPr>
                        <w:t xml:space="preserve"> - Pythagorean part 2 - find the side</w:t>
                      </w:r>
                      <w:r w:rsidR="00626BEF">
                        <w:rPr>
                          <w:noProof/>
                        </w:rPr>
                        <w:fldChar w:fldCharType="end"/>
                      </w:r>
                    </w:p>
                    <w:p w:rsidR="004A1C66" w:rsidRPr="00311F19" w:rsidRDefault="004A1C66" w:rsidP="004A1C66">
                      <w:pPr>
                        <w:pStyle w:val="Header"/>
                        <w:tabs>
                          <w:tab w:val="right" w:pos="2430"/>
                          <w:tab w:val="right" w:pos="4680"/>
                        </w:tabs>
                        <w:spacing w:after="0" w:line="240" w:lineRule="auto"/>
                        <w:rPr>
                          <w:rFonts w:ascii="Times New Roman" w:hAnsi="Times New Roman"/>
                          <w:i/>
                          <w:sz w:val="24"/>
                          <w:u w:val="single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4"/>
                        </w:rPr>
                        <w:t>Mr. Tiénou-Gustafson</w:t>
                      </w:r>
                      <w:r w:rsidR="008D1D28">
                        <w:rPr>
                          <w:rFonts w:ascii="Times New Roman" w:hAnsi="Times New Roman"/>
                          <w:i/>
                          <w:sz w:val="24"/>
                        </w:rPr>
                        <w:t xml:space="preserve"> &amp;</w:t>
                      </w:r>
                      <w:r w:rsidR="00674044">
                        <w:rPr>
                          <w:rFonts w:ascii="Times New Roman" w:hAnsi="Times New Roman"/>
                          <w:i/>
                          <w:sz w:val="24"/>
                        </w:rPr>
                        <w:t xml:space="preserve"> Mr. Bielmeier</w:t>
                      </w:r>
                    </w:p>
                    <w:p w:rsidR="004A1C66" w:rsidRPr="0021511C" w:rsidRDefault="004A1C66" w:rsidP="004A1C66">
                      <w:pPr>
                        <w:pStyle w:val="Header"/>
                        <w:tabs>
                          <w:tab w:val="clear" w:pos="4680"/>
                          <w:tab w:val="right" w:pos="2790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Geometry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, Period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  <w:p w:rsidR="004A1C66" w:rsidRPr="0021511C" w:rsidRDefault="004A1C66" w:rsidP="004A1C66">
                      <w:pPr>
                        <w:tabs>
                          <w:tab w:val="right" w:pos="279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Due Date: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="0084785A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>Thu, 22 Jan 2015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</w:txbxContent>
                </v:textbox>
              </v:rect>
              <v:roundrect id="_x0000_s1029" style="position:absolute;left:8985;top:900;width:1755;height:780" arcsize="10923f">
                <v:shadow on="t"/>
                <v:textbox style="mso-next-textbox:#_x0000_s1029" inset=",0,,0">
                  <w:txbxContent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>
                        <w:rPr>
                          <w:rFonts w:ascii="Arial Black" w:hAnsi="Arial Black"/>
                          <w:b/>
                        </w:rPr>
                        <w:t>Geometry</w:t>
                      </w:r>
                    </w:p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 w:rsidRPr="001B09FE">
                        <w:rPr>
                          <w:rFonts w:ascii="Arial Black" w:hAnsi="Arial Black"/>
                          <w:b/>
                        </w:rPr>
                        <w:t>Homework</w:t>
                      </w:r>
                    </w:p>
                  </w:txbxContent>
                </v:textbox>
              </v:roundrect>
            </v:group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753;top:672;width:756;height:1008">
              <v:imagedata r:id="rId7" o:title="El Mate Vive"/>
            </v:shape>
          </v:group>
        </w:pict>
      </w:r>
      <w:r w:rsidR="003356E3">
        <w:t>b</w:t>
      </w:r>
    </w:p>
    <w:p w:rsidR="008D1D28" w:rsidRDefault="008D1D28"/>
    <w:p w:rsidR="004A1C66" w:rsidRDefault="004A1C66"/>
    <w:p w:rsidR="004A1C66" w:rsidRDefault="004A1C66"/>
    <w:p w:rsidR="0084785A" w:rsidRPr="0026367C" w:rsidRDefault="0084785A" w:rsidP="0084785A">
      <w:pPr>
        <w:tabs>
          <w:tab w:val="left" w:pos="8565"/>
        </w:tabs>
        <w:outlineLvl w:val="0"/>
        <w:rPr>
          <w:rFonts w:ascii="Calibri" w:hAnsi="Calibri" w:cs="Calibri"/>
        </w:rPr>
      </w:pPr>
      <w:r>
        <w:rPr>
          <w:rFonts w:ascii="Calibri" w:hAnsi="Calibri" w:cs="Calibri"/>
          <w:b/>
          <w:u w:val="single"/>
        </w:rPr>
        <w:t>Find the missing leg</w:t>
      </w:r>
      <w:r w:rsidRPr="0084785A">
        <w:rPr>
          <w:rFonts w:ascii="Calibri" w:hAnsi="Calibri" w:cs="Calibri"/>
          <w:b/>
        </w:rPr>
        <w:t xml:space="preserve">. </w:t>
      </w:r>
      <w:r w:rsidRPr="0022342E">
        <w:rPr>
          <w:rFonts w:ascii="Calibri" w:hAnsi="Calibri" w:cs="Calibri"/>
          <w:b/>
        </w:rPr>
        <w:t>Failure to show work on all problems or use complete sente</w:t>
      </w:r>
      <w:r w:rsidR="0026367C">
        <w:rPr>
          <w:rFonts w:ascii="Calibri" w:hAnsi="Calibri" w:cs="Calibri"/>
          <w:b/>
        </w:rPr>
        <w:t xml:space="preserve">nces will result in a LaSalle. </w:t>
      </w:r>
      <w:r w:rsidR="0026367C">
        <w:rPr>
          <w:rFonts w:ascii="Calibri" w:hAnsi="Calibri" w:cs="Calibri"/>
          <w:b/>
        </w:rPr>
        <w:br/>
      </w:r>
      <w:r w:rsidR="0026367C" w:rsidRPr="0026367C">
        <w:rPr>
          <w:rFonts w:ascii="Calibri" w:hAnsi="Calibri" w:cs="Calibri"/>
        </w:rPr>
        <w:t xml:space="preserve">For radicals that are </w:t>
      </w:r>
      <w:r w:rsidR="0026367C" w:rsidRPr="0026367C">
        <w:rPr>
          <w:rFonts w:ascii="Calibri" w:hAnsi="Calibri" w:cs="Calibri"/>
          <w:u w:val="single"/>
        </w:rPr>
        <w:t>not</w:t>
      </w:r>
      <w:r w:rsidR="0026367C" w:rsidRPr="0026367C">
        <w:rPr>
          <w:rFonts w:ascii="Calibri" w:hAnsi="Calibri" w:cs="Calibri"/>
        </w:rPr>
        <w:t xml:space="preserve"> perfect squares, write answers in simplified radical form (ex: </w:t>
      </w:r>
      <m:oMath>
        <m:rad>
          <m:radPr>
            <m:degHide m:val="1"/>
            <m:ctrlPr>
              <w:rPr>
                <w:rFonts w:ascii="Cambria Math" w:hAnsi="Cambria Math" w:cs="Calibri"/>
                <w:i/>
              </w:rPr>
            </m:ctrlPr>
          </m:radPr>
          <m:deg/>
          <m:e>
            <m:r>
              <w:rPr>
                <w:rFonts w:ascii="Cambria Math" w:hAnsi="Cambria Math" w:cs="Calibri"/>
              </w:rPr>
              <m:t>45</m:t>
            </m:r>
          </m:e>
        </m:rad>
        <m:r>
          <w:rPr>
            <w:rFonts w:ascii="Cambria Math" w:hAnsi="Cambria Math" w:cs="Calibri"/>
          </w:rPr>
          <m:t>=</m:t>
        </m:r>
        <m:rad>
          <m:radPr>
            <m:degHide m:val="1"/>
            <m:ctrlPr>
              <w:rPr>
                <w:rFonts w:ascii="Cambria Math" w:hAnsi="Cambria Math" w:cs="Calibri"/>
                <w:i/>
              </w:rPr>
            </m:ctrlPr>
          </m:radPr>
          <m:deg/>
          <m:e>
            <m:r>
              <w:rPr>
                <w:rFonts w:ascii="Cambria Math" w:hAnsi="Cambria Math" w:cs="Calibri"/>
              </w:rPr>
              <m:t>9∙5</m:t>
            </m:r>
          </m:e>
        </m:rad>
        <m:r>
          <w:rPr>
            <w:rFonts w:ascii="Cambria Math" w:hAnsi="Cambria Math" w:cs="Calibri"/>
          </w:rPr>
          <m:t>=</m:t>
        </m:r>
        <m:rad>
          <m:radPr>
            <m:degHide m:val="1"/>
            <m:ctrlPr>
              <w:rPr>
                <w:rFonts w:ascii="Cambria Math" w:hAnsi="Cambria Math" w:cs="Calibri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Calibri"/>
                    <w:i/>
                  </w:rPr>
                </m:ctrlPr>
              </m:sSupPr>
              <m:e>
                <m:r>
                  <w:rPr>
                    <w:rFonts w:ascii="Cambria Math" w:hAnsi="Cambria Math" w:cs="Calibri"/>
                  </w:rPr>
                  <m:t>3</m:t>
                </m:r>
              </m:e>
              <m:sup>
                <m:r>
                  <w:rPr>
                    <w:rFonts w:ascii="Cambria Math" w:hAnsi="Cambria Math" w:cs="Calibri"/>
                  </w:rPr>
                  <m:t>2</m:t>
                </m:r>
              </m:sup>
            </m:sSup>
            <m:r>
              <w:rPr>
                <w:rFonts w:ascii="Cambria Math" w:hAnsi="Cambria Math" w:cs="Calibri"/>
              </w:rPr>
              <m:t>∙5</m:t>
            </m:r>
          </m:e>
        </m:rad>
        <m:r>
          <w:rPr>
            <w:rFonts w:ascii="Cambria Math" w:hAnsi="Cambria Math" w:cs="Calibri"/>
          </w:rPr>
          <m:t>=3</m:t>
        </m:r>
        <m:rad>
          <m:radPr>
            <m:degHide m:val="1"/>
            <m:ctrlPr>
              <w:rPr>
                <w:rFonts w:ascii="Cambria Math" w:hAnsi="Cambria Math" w:cs="Calibri"/>
                <w:i/>
              </w:rPr>
            </m:ctrlPr>
          </m:radPr>
          <m:deg/>
          <m:e>
            <m:r>
              <w:rPr>
                <w:rFonts w:ascii="Cambria Math" w:hAnsi="Cambria Math" w:cs="Calibri"/>
              </w:rPr>
              <m:t>5</m:t>
            </m:r>
          </m:e>
        </m:rad>
      </m:oMath>
      <w:r w:rsidR="0026367C" w:rsidRPr="0026367C">
        <w:rPr>
          <w:rFonts w:ascii="Calibri" w:eastAsiaTheme="minorEastAsia" w:hAnsi="Calibri" w:cs="Calibri"/>
        </w:rPr>
        <w:t xml:space="preserve"> </w:t>
      </w:r>
    </w:p>
    <w:p w:rsidR="0026367C" w:rsidRDefault="0026367C" w:rsidP="0026367C">
      <w:pPr>
        <w:tabs>
          <w:tab w:val="left" w:pos="0"/>
          <w:tab w:val="right" w:pos="10800"/>
        </w:tabs>
        <w:rPr>
          <w:rFonts w:eastAsiaTheme="minorEastAsia"/>
        </w:rPr>
      </w:pPr>
      <w:r w:rsidRPr="0026367C">
        <w:rPr>
          <w:rFonts w:ascii="Calibri" w:hAnsi="Calibri" w:cs="Cambria"/>
        </w:rPr>
        <w:t xml:space="preserve">… </w:t>
      </w:r>
      <w:proofErr w:type="gramStart"/>
      <w:r w:rsidRPr="0026367C">
        <w:rPr>
          <w:rFonts w:ascii="Calibri" w:hAnsi="Calibri" w:cs="Cambria"/>
          <w:u w:val="single"/>
        </w:rPr>
        <w:t>not</w:t>
      </w:r>
      <w:r w:rsidRPr="0026367C">
        <w:t xml:space="preserve"> </w:t>
      </w:r>
      <w:proofErr w:type="gramEnd"/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>
            <m:ctrlPr>
              <w:rPr>
                <w:rFonts w:ascii="Cambria Math" w:eastAsiaTheme="minorEastAsia" w:hAnsi="Cambria Math"/>
                <w:i/>
              </w:rPr>
            </m:ctrlPr>
          </m:deg>
          <m:e>
            <m:r>
              <w:rPr>
                <w:rFonts w:ascii="Cambria Math" w:eastAsiaTheme="minorEastAsia" w:hAnsi="Cambria Math"/>
              </w:rPr>
              <m:t>45</m:t>
            </m:r>
          </m:e>
        </m:rad>
        <m:r>
          <w:rPr>
            <w:rFonts w:ascii="Cambria Math" w:hAnsi="Cambria Math"/>
          </w:rPr>
          <m:t>=6.708</m:t>
        </m:r>
      </m:oMath>
      <w:r>
        <w:rPr>
          <w:rFonts w:eastAsiaTheme="minorEastAsia"/>
        </w:rPr>
        <w:t>). You may still want to find the approximation to decide if your answer is reasonable.</w:t>
      </w:r>
    </w:p>
    <w:p w:rsidR="0084785A" w:rsidRPr="0026367C" w:rsidRDefault="00EA7106" w:rsidP="0026367C">
      <w:pPr>
        <w:tabs>
          <w:tab w:val="left" w:pos="0"/>
          <w:tab w:val="right" w:pos="10800"/>
        </w:tabs>
        <w:rPr>
          <w:b/>
        </w:rPr>
      </w:pPr>
      <w:r>
        <w:rPr>
          <w:rFonts w:ascii="Calibri" w:hAnsi="Calibri" w:cs="Calibri"/>
          <w:noProof/>
        </w:rPr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1040" type="#_x0000_t106" style="position:absolute;margin-left:493pt;margin-top:10.15pt;width:80.1pt;height:50.7pt;z-index:251668480" adj="-7996,21110">
            <v:textbox style="mso-next-textbox:#_x0000_s1040">
              <w:txbxContent>
                <w:p w:rsidR="00EA7106" w:rsidRPr="00EA7106" w:rsidRDefault="00EA7106">
                  <w:pPr>
                    <w:rPr>
                      <w:i/>
                      <w:sz w:val="16"/>
                    </w:rPr>
                  </w:pPr>
                  <w:proofErr w:type="spellStart"/>
                  <w:r>
                    <w:rPr>
                      <w:i/>
                      <w:sz w:val="16"/>
                    </w:rPr>
                    <w:t>Hmmmm</w:t>
                  </w:r>
                  <w:proofErr w:type="spellEnd"/>
                  <w:r>
                    <w:rPr>
                      <w:i/>
                      <w:sz w:val="16"/>
                    </w:rPr>
                    <w:t>… that means I can round!</w:t>
                  </w:r>
                </w:p>
              </w:txbxContent>
            </v:textbox>
          </v:shape>
        </w:pict>
      </w:r>
      <w:r w:rsidR="0026367C" w:rsidRPr="0026367C">
        <w:rPr>
          <w:rFonts w:eastAsiaTheme="minorEastAsia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8"/>
        <w:gridCol w:w="5508"/>
      </w:tblGrid>
      <w:tr w:rsidR="00924DB7" w:rsidRPr="000C28BC" w:rsidTr="00DD01BB">
        <w:tc>
          <w:tcPr>
            <w:tcW w:w="5508" w:type="dxa"/>
            <w:shd w:val="clear" w:color="auto" w:fill="auto"/>
          </w:tcPr>
          <w:p w:rsidR="0026367C" w:rsidRDefault="00A770ED" w:rsidP="00DD01BB">
            <w:pPr>
              <w:rPr>
                <w:rFonts w:ascii="Calibri" w:hAnsi="Calibri" w:cs="Calibri"/>
              </w:rPr>
            </w:pPr>
            <w:r w:rsidRPr="00A770ED">
              <w:rPr>
                <w:noProof/>
              </w:rPr>
              <w:drawing>
                <wp:anchor distT="0" distB="0" distL="114300" distR="114300" simplePos="0" relativeHeight="251674112" behindDoc="1" locked="0" layoutInCell="1" allowOverlap="1" wp14:anchorId="0EBC39E7" wp14:editId="6605F921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1289050</wp:posOffset>
                  </wp:positionV>
                  <wp:extent cx="950595" cy="944245"/>
                  <wp:effectExtent l="0" t="0" r="0" b="0"/>
                  <wp:wrapTight wrapText="bothSides">
                    <wp:wrapPolygon edited="0">
                      <wp:start x="0" y="0"/>
                      <wp:lineTo x="0" y="21353"/>
                      <wp:lineTo x="21210" y="21353"/>
                      <wp:lineTo x="21210" y="0"/>
                      <wp:lineTo x="0" y="0"/>
                    </wp:wrapPolygon>
                  </wp:wrapTight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8604" r="60360"/>
                          <a:stretch/>
                        </pic:blipFill>
                        <pic:spPr bwMode="auto">
                          <a:xfrm>
                            <a:off x="0" y="0"/>
                            <a:ext cx="950595" cy="9442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6367C">
              <w:rPr>
                <w:noProof/>
              </w:rPr>
              <w:pict>
                <v:rect id="_x0000_s1039" style="position:absolute;margin-left:101.1pt;margin-top:2pt;width:154.35pt;height:76.6pt;z-index:251666432;mso-position-horizontal-relative:text;mso-position-vertical-relative:text" filled="f" stroked="f">
                  <v:textbox style="mso-next-textbox:#_x0000_s1039">
                    <w:txbxContent>
                      <w:p w:rsidR="0026367C" w:rsidRDefault="00EA7106">
                        <w:r>
                          <w:t>1)</w:t>
                        </w:r>
                        <w:r w:rsidR="0026367C">
                          <w:t xml:space="preserve"> In the example below, </w:t>
                        </w:r>
                        <w:r w:rsidR="00A770ED">
                          <w:t>explain each step in words. (In step 5, include whether or not the answer needs to be simplified further and why.)</w:t>
                        </w:r>
                      </w:p>
                    </w:txbxContent>
                  </v:textbox>
                </v:rect>
              </w:pict>
            </w:r>
            <w:r w:rsidR="0026367C">
              <w:rPr>
                <w:noProof/>
              </w:rPr>
              <w:drawing>
                <wp:inline distT="0" distB="0" distL="0" distR="0" wp14:anchorId="36F24C3A" wp14:editId="08632138">
                  <wp:extent cx="1689471" cy="127284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/>
                          <a:srcRect b="39887"/>
                          <a:stretch/>
                        </pic:blipFill>
                        <pic:spPr bwMode="auto">
                          <a:xfrm>
                            <a:off x="0" y="0"/>
                            <a:ext cx="1703189" cy="12831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A770ED" w:rsidRDefault="00A770ED" w:rsidP="00A770ED">
            <w:pPr>
              <w:tabs>
                <w:tab w:val="left" w:pos="3690"/>
              </w:tabs>
              <w:spacing w:line="276" w:lineRule="auto"/>
              <w:rPr>
                <w:rFonts w:ascii="Calibri" w:hAnsi="Calibri" w:cs="Calibri"/>
                <w:u w:val="single"/>
              </w:rPr>
            </w:pPr>
            <w:r w:rsidRPr="00A770ED">
              <w:rPr>
                <w:rFonts w:ascii="Calibri" w:hAnsi="Calibri" w:cs="Calibri"/>
              </w:rPr>
              <w:t>(</w:t>
            </w:r>
            <w:r w:rsidR="00EA7106">
              <w:rPr>
                <w:rFonts w:ascii="Calibri" w:hAnsi="Calibri" w:cs="Calibri"/>
              </w:rPr>
              <w:t>A</w:t>
            </w:r>
            <w:r w:rsidRPr="00A770ED">
              <w:rPr>
                <w:rFonts w:ascii="Calibri" w:hAnsi="Calibri" w:cs="Calibri"/>
              </w:rPr>
              <w:t>)</w:t>
            </w:r>
            <w:r>
              <w:rPr>
                <w:rFonts w:ascii="Calibri" w:hAnsi="Calibri" w:cs="Calibri"/>
                <w:u w:val="single"/>
              </w:rPr>
              <w:tab/>
            </w:r>
            <w:r>
              <w:rPr>
                <w:rFonts w:ascii="Calibri" w:hAnsi="Calibri" w:cs="Calibri"/>
                <w:u w:val="single"/>
              </w:rPr>
              <w:br/>
            </w:r>
            <w:r w:rsidRPr="00A770ED">
              <w:rPr>
                <w:rFonts w:ascii="Calibri" w:hAnsi="Calibri" w:cs="Calibri"/>
              </w:rPr>
              <w:t>(</w:t>
            </w:r>
            <w:r w:rsidR="00EA7106">
              <w:rPr>
                <w:rFonts w:ascii="Calibri" w:hAnsi="Calibri" w:cs="Calibri"/>
              </w:rPr>
              <w:t>B</w:t>
            </w:r>
            <w:r w:rsidRPr="00A770ED">
              <w:rPr>
                <w:rFonts w:ascii="Calibri" w:hAnsi="Calibri" w:cs="Calibri"/>
              </w:rPr>
              <w:t>)</w:t>
            </w:r>
            <w:r>
              <w:rPr>
                <w:rFonts w:ascii="Calibri" w:hAnsi="Calibri" w:cs="Calibri"/>
                <w:u w:val="single"/>
              </w:rPr>
              <w:tab/>
            </w:r>
          </w:p>
          <w:p w:rsidR="00A770ED" w:rsidRPr="00A770ED" w:rsidRDefault="00A770ED" w:rsidP="00A770ED">
            <w:pPr>
              <w:tabs>
                <w:tab w:val="left" w:pos="3690"/>
              </w:tabs>
              <w:spacing w:line="276" w:lineRule="auto"/>
              <w:rPr>
                <w:rFonts w:ascii="Calibri" w:hAnsi="Calibri" w:cs="Calibri"/>
              </w:rPr>
            </w:pPr>
            <w:r w:rsidRPr="00A770ED">
              <w:rPr>
                <w:rFonts w:ascii="Calibri" w:hAnsi="Calibri" w:cs="Calibri"/>
              </w:rPr>
              <w:t>(</w:t>
            </w:r>
            <w:r w:rsidR="00EA7106">
              <w:rPr>
                <w:rFonts w:ascii="Calibri" w:hAnsi="Calibri" w:cs="Calibri"/>
              </w:rPr>
              <w:t>C</w:t>
            </w:r>
            <w:r w:rsidRPr="00A770ED">
              <w:rPr>
                <w:rFonts w:ascii="Calibri" w:hAnsi="Calibri" w:cs="Calibri"/>
              </w:rPr>
              <w:t>)</w:t>
            </w:r>
            <w:r w:rsidRPr="00A770ED">
              <w:rPr>
                <w:rFonts w:ascii="Calibri" w:hAnsi="Calibri" w:cs="Calibri"/>
                <w:u w:val="single"/>
              </w:rPr>
              <w:tab/>
            </w:r>
          </w:p>
          <w:p w:rsidR="00A770ED" w:rsidRPr="00A770ED" w:rsidRDefault="00A770ED" w:rsidP="00A770ED">
            <w:pPr>
              <w:tabs>
                <w:tab w:val="left" w:pos="3690"/>
              </w:tabs>
              <w:rPr>
                <w:rFonts w:ascii="Calibri" w:hAnsi="Calibri" w:cs="Calibri"/>
              </w:rPr>
            </w:pPr>
            <w:r w:rsidRPr="00A770ED">
              <w:rPr>
                <w:rFonts w:ascii="Calibri" w:hAnsi="Calibri" w:cs="Calibri"/>
              </w:rPr>
              <w:t>(</w:t>
            </w:r>
            <w:r w:rsidR="00EA7106">
              <w:rPr>
                <w:rFonts w:ascii="Calibri" w:hAnsi="Calibri" w:cs="Calibri"/>
              </w:rPr>
              <w:t>D</w:t>
            </w:r>
            <w:r w:rsidRPr="00A770ED">
              <w:rPr>
                <w:rFonts w:ascii="Calibri" w:hAnsi="Calibri" w:cs="Calibri"/>
              </w:rPr>
              <w:t>)</w:t>
            </w:r>
            <w:r w:rsidRPr="00A770ED">
              <w:rPr>
                <w:rFonts w:ascii="Calibri" w:hAnsi="Calibri" w:cs="Calibri"/>
                <w:u w:val="single"/>
              </w:rPr>
              <w:tab/>
            </w:r>
          </w:p>
          <w:p w:rsidR="00A770ED" w:rsidRPr="00A770ED" w:rsidRDefault="00A770ED" w:rsidP="00A770ED">
            <w:pPr>
              <w:tabs>
                <w:tab w:val="left" w:pos="3690"/>
              </w:tabs>
              <w:rPr>
                <w:rFonts w:ascii="Calibri" w:hAnsi="Calibri" w:cs="Calibri"/>
                <w:u w:val="single"/>
              </w:rPr>
            </w:pPr>
            <w:r w:rsidRPr="00A770ED">
              <w:rPr>
                <w:rFonts w:ascii="Calibri" w:hAnsi="Calibri" w:cs="Calibri"/>
              </w:rPr>
              <w:t>(</w:t>
            </w:r>
            <w:r w:rsidR="00EA7106">
              <w:rPr>
                <w:rFonts w:ascii="Calibri" w:hAnsi="Calibri" w:cs="Calibri"/>
              </w:rPr>
              <w:t>E</w:t>
            </w:r>
            <w:r w:rsidRPr="00A770ED">
              <w:rPr>
                <w:rFonts w:ascii="Calibri" w:hAnsi="Calibri" w:cs="Calibri"/>
              </w:rPr>
              <w:t>)</w:t>
            </w:r>
            <w:r>
              <w:rPr>
                <w:rFonts w:ascii="Calibri" w:hAnsi="Calibri" w:cs="Calibri"/>
                <w:u w:val="single"/>
              </w:rPr>
              <w:tab/>
            </w:r>
          </w:p>
          <w:p w:rsidR="00A770ED" w:rsidRPr="00A770ED" w:rsidRDefault="00A770ED" w:rsidP="00A770ED">
            <w:pPr>
              <w:tabs>
                <w:tab w:val="left" w:pos="3690"/>
              </w:tabs>
              <w:rPr>
                <w:rFonts w:ascii="Calibri" w:hAnsi="Calibri" w:cs="Calibri"/>
                <w:u w:val="single"/>
              </w:rPr>
            </w:pPr>
            <w:r w:rsidRPr="00A770ED">
              <w:rPr>
                <w:rFonts w:ascii="Calibri" w:hAnsi="Calibri" w:cs="Calibri"/>
                <w:u w:val="single"/>
              </w:rPr>
              <w:tab/>
            </w:r>
          </w:p>
          <w:p w:rsidR="00A770ED" w:rsidRPr="00A770ED" w:rsidRDefault="00A770ED" w:rsidP="00A770ED">
            <w:pPr>
              <w:tabs>
                <w:tab w:val="left" w:pos="3690"/>
              </w:tabs>
              <w:rPr>
                <w:rFonts w:ascii="Calibri" w:hAnsi="Calibri" w:cs="Calibri"/>
              </w:rPr>
            </w:pPr>
          </w:p>
        </w:tc>
        <w:tc>
          <w:tcPr>
            <w:tcW w:w="5508" w:type="dxa"/>
            <w:shd w:val="clear" w:color="auto" w:fill="auto"/>
          </w:tcPr>
          <w:p w:rsidR="00EA7106" w:rsidRDefault="00EA7106" w:rsidP="00EA710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2)</w:t>
            </w:r>
            <w:r w:rsidR="00A770ED">
              <w:rPr>
                <w:rFonts w:ascii="Calibri" w:hAnsi="Calibri" w:cs="Calibri"/>
              </w:rPr>
              <w:t xml:space="preserve"> </w:t>
            </w:r>
          </w:p>
          <w:p w:rsidR="00EA7106" w:rsidRDefault="00EA7106" w:rsidP="00EA7106">
            <w:pPr>
              <w:rPr>
                <w:rFonts w:ascii="Calibri" w:hAnsi="Calibri" w:cs="Calibri"/>
              </w:rPr>
            </w:pPr>
            <w:r w:rsidRPr="00EA7106">
              <w:rPr>
                <w:rFonts w:ascii="Calibri" w:hAnsi="Calibri" w:cs="Calibri"/>
                <w:noProof/>
              </w:rPr>
              <w:drawing>
                <wp:inline distT="0" distB="0" distL="0" distR="0">
                  <wp:extent cx="2699309" cy="2197066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3854" cy="2200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6367C" w:rsidRPr="000C28BC" w:rsidRDefault="0026367C" w:rsidP="00DD01BB">
            <w:pPr>
              <w:rPr>
                <w:rFonts w:ascii="Calibri" w:hAnsi="Calibri" w:cs="Calibri"/>
              </w:rPr>
            </w:pPr>
          </w:p>
        </w:tc>
      </w:tr>
      <w:tr w:rsidR="00EA7106" w:rsidRPr="000C28BC" w:rsidTr="00DD01BB">
        <w:tc>
          <w:tcPr>
            <w:tcW w:w="5508" w:type="dxa"/>
            <w:shd w:val="clear" w:color="auto" w:fill="auto"/>
          </w:tcPr>
          <w:p w:rsidR="00EA7106" w:rsidRDefault="00EA7106" w:rsidP="00DD01B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3)</w:t>
            </w:r>
          </w:p>
          <w:p w:rsidR="00EA7106" w:rsidRPr="000C28BC" w:rsidRDefault="00EA7106" w:rsidP="00DD01B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</w:rPr>
              <w:pict>
                <v:shape id="_x0000_s1041" type="#_x0000_t106" style="position:absolute;margin-left:187.15pt;margin-top:21.05pt;width:66.6pt;height:44.35pt;z-index:251669504" adj="-8303,-536">
                  <v:textbox style="mso-next-textbox:#_x0000_s1041">
                    <w:txbxContent>
                      <w:p w:rsidR="00EA7106" w:rsidRPr="00EA7106" w:rsidRDefault="00EA7106">
                        <w:pPr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sz w:val="16"/>
                          </w:rPr>
                          <w:t>Rounding again!</w:t>
                        </w:r>
                      </w:p>
                    </w:txbxContent>
                  </v:textbox>
                </v:shape>
              </w:pict>
            </w:r>
            <w:r w:rsidRPr="00EA7106">
              <w:rPr>
                <w:rFonts w:ascii="Calibri" w:hAnsi="Calibri" w:cs="Calibri"/>
                <w:noProof/>
              </w:rPr>
              <w:drawing>
                <wp:inline distT="0" distB="0" distL="0" distR="0" wp14:anchorId="01101EB5" wp14:editId="6276B3D5">
                  <wp:extent cx="2580822" cy="1799539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9777" cy="18057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  <w:shd w:val="clear" w:color="auto" w:fill="auto"/>
          </w:tcPr>
          <w:p w:rsidR="00EA7106" w:rsidRDefault="00EA7106" w:rsidP="00DD01BB">
            <w:pPr>
              <w:rPr>
                <w:rFonts w:ascii="Calibri" w:hAnsi="Calibri" w:cs="Calibri"/>
                <w:noProof/>
              </w:rPr>
            </w:pPr>
            <w:r>
              <w:rPr>
                <w:rFonts w:ascii="Calibri" w:hAnsi="Calibri" w:cs="Calibri"/>
                <w:noProof/>
              </w:rPr>
              <w:t xml:space="preserve">4) </w:t>
            </w:r>
          </w:p>
          <w:p w:rsidR="00EA7106" w:rsidRPr="000C28BC" w:rsidRDefault="00EA7106" w:rsidP="00DD01B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</w:rPr>
              <w:pict>
                <v:shape id="_x0000_s1042" type="#_x0000_t106" style="position:absolute;margin-left:75.95pt;margin-top:8.95pt;width:82.65pt;height:47.8pt;z-index:251670528" adj="-10898,5242">
                  <v:textbox style="mso-next-textbox:#_x0000_s1042">
                    <w:txbxContent>
                      <w:p w:rsidR="00EA7106" w:rsidRPr="00EA7106" w:rsidRDefault="00EA7106">
                        <w:pPr>
                          <w:rPr>
                            <w:i/>
                            <w:sz w:val="14"/>
                          </w:rPr>
                        </w:pPr>
                        <w:r w:rsidRPr="00EA7106">
                          <w:rPr>
                            <w:i/>
                            <w:sz w:val="14"/>
                          </w:rPr>
                          <w:t>No rounding clues… I better simplify</w:t>
                        </w:r>
                      </w:p>
                    </w:txbxContent>
                  </v:textbox>
                </v:shape>
              </w:pict>
            </w:r>
            <w:r w:rsidRPr="00A770ED">
              <w:rPr>
                <w:rFonts w:ascii="Calibri" w:hAnsi="Calibri" w:cs="Calibri"/>
                <w:noProof/>
              </w:rPr>
              <w:drawing>
                <wp:inline distT="0" distB="0" distL="0" distR="0" wp14:anchorId="658B77A3" wp14:editId="3279856D">
                  <wp:extent cx="2657052" cy="1325049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8869" cy="13309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24DB7" w:rsidRPr="000C28BC" w:rsidTr="00DD01BB">
        <w:tc>
          <w:tcPr>
            <w:tcW w:w="5508" w:type="dxa"/>
            <w:shd w:val="clear" w:color="auto" w:fill="auto"/>
          </w:tcPr>
          <w:p w:rsidR="00EA7106" w:rsidRDefault="00EA7106" w:rsidP="00DD01BB">
            <w:pPr>
              <w:rPr>
                <w:rFonts w:ascii="Calibri" w:hAnsi="Calibri"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659776" behindDoc="0" locked="0" layoutInCell="1" allowOverlap="1" wp14:anchorId="06A88AED" wp14:editId="0AE667BD">
                  <wp:simplePos x="0" y="0"/>
                  <wp:positionH relativeFrom="column">
                    <wp:posOffset>1817573</wp:posOffset>
                  </wp:positionH>
                  <wp:positionV relativeFrom="paragraph">
                    <wp:posOffset>510109</wp:posOffset>
                  </wp:positionV>
                  <wp:extent cx="1587398" cy="719620"/>
                  <wp:effectExtent l="0" t="0" r="0" b="0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7398" cy="719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libri" w:hAnsi="Calibri" w:cs="Calibri"/>
              </w:rPr>
              <w:t>5</w:t>
            </w:r>
            <w:r w:rsidR="0084785A" w:rsidRPr="000C28BC">
              <w:rPr>
                <w:rFonts w:ascii="Calibri" w:hAnsi="Calibri" w:cs="Calibri"/>
              </w:rPr>
              <w:t xml:space="preserve">) </w:t>
            </w:r>
            <w:r w:rsidRPr="000C28BC">
              <w:rPr>
                <w:rFonts w:ascii="Calibri" w:hAnsi="Calibri" w:cs="Calibri"/>
              </w:rPr>
              <w:t xml:space="preserve">A shipping dock has a mobile ramp that is used to help load and unload cargo from trucks. The ramp is 125 inches long and has a base that is 120 inches long. What is the height </w:t>
            </w:r>
            <w:r w:rsidRPr="000C28BC">
              <w:rPr>
                <w:rFonts w:ascii="Calibri" w:hAnsi="Calibri" w:cs="Calibri"/>
                <w:i/>
              </w:rPr>
              <w:t>h</w:t>
            </w:r>
            <w:r w:rsidRPr="000C28BC">
              <w:rPr>
                <w:rFonts w:ascii="Calibri" w:hAnsi="Calibri" w:cs="Calibri"/>
              </w:rPr>
              <w:t xml:space="preserve"> of the ramp?</w:t>
            </w:r>
          </w:p>
          <w:p w:rsidR="0084785A" w:rsidRDefault="0084785A" w:rsidP="00DD01BB">
            <w:pPr>
              <w:spacing w:after="120"/>
              <w:rPr>
                <w:rFonts w:ascii="Calibri" w:hAnsi="Calibri" w:cs="Calibri"/>
              </w:rPr>
            </w:pPr>
          </w:p>
          <w:p w:rsidR="00EA7106" w:rsidRDefault="00EA7106" w:rsidP="00DD01BB">
            <w:pPr>
              <w:spacing w:after="120"/>
              <w:rPr>
                <w:rFonts w:ascii="Calibri" w:hAnsi="Calibri" w:cs="Calibri"/>
              </w:rPr>
            </w:pPr>
          </w:p>
          <w:p w:rsidR="00EA7106" w:rsidRPr="000C28BC" w:rsidRDefault="00EA7106" w:rsidP="00DD01BB">
            <w:pPr>
              <w:spacing w:after="120"/>
              <w:rPr>
                <w:rFonts w:ascii="Calibri" w:hAnsi="Calibri" w:cs="Calibri"/>
              </w:rPr>
            </w:pPr>
          </w:p>
          <w:p w:rsidR="0026367C" w:rsidRPr="000C28BC" w:rsidRDefault="0026367C" w:rsidP="00DD01BB">
            <w:pPr>
              <w:spacing w:after="120"/>
              <w:rPr>
                <w:rFonts w:ascii="Calibri" w:hAnsi="Calibri" w:cs="Calibri"/>
              </w:rPr>
            </w:pPr>
          </w:p>
        </w:tc>
        <w:tc>
          <w:tcPr>
            <w:tcW w:w="5508" w:type="dxa"/>
            <w:shd w:val="clear" w:color="auto" w:fill="auto"/>
          </w:tcPr>
          <w:p w:rsidR="0084785A" w:rsidRPr="000C28BC" w:rsidRDefault="00EA7106" w:rsidP="00DD01B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6) Find the missing interior</w:t>
            </w:r>
            <w:r w:rsidR="0026367C">
              <w:rPr>
                <w:rFonts w:ascii="Calibri" w:hAnsi="Calibri" w:cs="Calibri"/>
              </w:rPr>
              <w:t xml:space="preserve"> </w:t>
            </w:r>
            <w:r w:rsidR="0084785A" w:rsidRPr="000C28BC">
              <w:rPr>
                <w:rFonts w:ascii="Calibri" w:hAnsi="Calibri" w:cs="Calibri"/>
              </w:rPr>
              <w:t>side length</w:t>
            </w:r>
            <w:r>
              <w:rPr>
                <w:rFonts w:ascii="Calibri" w:hAnsi="Calibri" w:cs="Calibri"/>
              </w:rPr>
              <w:t xml:space="preserve"> represented by </w:t>
            </w:r>
            <w:r>
              <w:rPr>
                <w:rFonts w:ascii="Calibri" w:hAnsi="Calibri" w:cs="Calibri"/>
                <w:i/>
              </w:rPr>
              <w:t>x</w:t>
            </w:r>
            <w:r w:rsidR="0084785A" w:rsidRPr="000C28BC">
              <w:rPr>
                <w:rFonts w:ascii="Calibri" w:hAnsi="Calibri" w:cs="Calibri"/>
              </w:rPr>
              <w:t xml:space="preserve">. </w:t>
            </w:r>
          </w:p>
          <w:p w:rsidR="0084785A" w:rsidRPr="000C28BC" w:rsidRDefault="0084785A" w:rsidP="00DD01BB">
            <w:pPr>
              <w:rPr>
                <w:rFonts w:ascii="Calibri" w:hAnsi="Calibri"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647488" behindDoc="0" locked="0" layoutInCell="1" allowOverlap="1" wp14:anchorId="45AD98E2" wp14:editId="2FCEE0E2">
                  <wp:simplePos x="0" y="0"/>
                  <wp:positionH relativeFrom="column">
                    <wp:posOffset>88874</wp:posOffset>
                  </wp:positionH>
                  <wp:positionV relativeFrom="paragraph">
                    <wp:posOffset>125628</wp:posOffset>
                  </wp:positionV>
                  <wp:extent cx="869088" cy="1141171"/>
                  <wp:effectExtent l="0" t="0" r="0" b="0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9088" cy="11411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4785A" w:rsidRPr="000C28BC" w:rsidRDefault="0084785A" w:rsidP="00DD01BB">
            <w:pPr>
              <w:rPr>
                <w:rFonts w:ascii="Calibri" w:hAnsi="Calibri" w:cs="Calibri"/>
              </w:rPr>
            </w:pPr>
          </w:p>
          <w:p w:rsidR="0084785A" w:rsidRPr="000C28BC" w:rsidRDefault="0084785A" w:rsidP="00DD01BB">
            <w:pPr>
              <w:rPr>
                <w:rFonts w:ascii="Calibri" w:hAnsi="Calibri" w:cs="Calibri"/>
              </w:rPr>
            </w:pPr>
          </w:p>
          <w:p w:rsidR="0084785A" w:rsidRPr="000C28BC" w:rsidRDefault="0084785A" w:rsidP="00DD01BB">
            <w:pPr>
              <w:rPr>
                <w:rFonts w:ascii="Calibri" w:hAnsi="Calibri" w:cs="Calibri"/>
              </w:rPr>
            </w:pPr>
          </w:p>
          <w:p w:rsidR="0084785A" w:rsidRPr="000C28BC" w:rsidRDefault="0084785A" w:rsidP="00DD01BB">
            <w:pPr>
              <w:spacing w:after="120"/>
              <w:rPr>
                <w:rFonts w:ascii="Calibri" w:hAnsi="Calibri" w:cs="Calibri"/>
              </w:rPr>
            </w:pPr>
          </w:p>
        </w:tc>
      </w:tr>
      <w:tr w:rsidR="00924DB7" w:rsidRPr="000C28BC" w:rsidTr="00DD01BB">
        <w:tc>
          <w:tcPr>
            <w:tcW w:w="5508" w:type="dxa"/>
            <w:shd w:val="clear" w:color="auto" w:fill="auto"/>
          </w:tcPr>
          <w:p w:rsidR="0084785A" w:rsidRPr="000C28BC" w:rsidRDefault="00EA7106" w:rsidP="00DD01B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  <w:r w:rsidR="0084785A" w:rsidRPr="000C28BC">
              <w:rPr>
                <w:rFonts w:ascii="Calibri" w:hAnsi="Calibri" w:cs="Calibri"/>
              </w:rPr>
              <w:t xml:space="preserve">) Find the area of the triangle below. Round to the nearest hundredth. </w:t>
            </w:r>
          </w:p>
          <w:p w:rsidR="0084785A" w:rsidRPr="000C28BC" w:rsidRDefault="0084785A" w:rsidP="00DD01BB">
            <w:pPr>
              <w:rPr>
                <w:rFonts w:ascii="Calibri" w:hAnsi="Calibri" w:cs="Calibri"/>
              </w:rPr>
            </w:pPr>
          </w:p>
          <w:p w:rsidR="0026367C" w:rsidRPr="000C28BC" w:rsidRDefault="0084785A" w:rsidP="00EA7106">
            <w:pPr>
              <w:rPr>
                <w:rFonts w:ascii="Calibri" w:hAnsi="Calibri" w:cs="Calibri"/>
              </w:rPr>
            </w:pPr>
            <w:r w:rsidRPr="001756FC">
              <w:rPr>
                <w:noProof/>
              </w:rPr>
              <w:drawing>
                <wp:inline distT="0" distB="0" distL="0" distR="0" wp14:anchorId="2A58CA44" wp14:editId="2B545CA9">
                  <wp:extent cx="1492300" cy="629107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0368" b="34864"/>
                          <a:stretch/>
                        </pic:blipFill>
                        <pic:spPr bwMode="auto">
                          <a:xfrm>
                            <a:off x="0" y="0"/>
                            <a:ext cx="1492300" cy="6291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  <w:shd w:val="clear" w:color="auto" w:fill="auto"/>
          </w:tcPr>
          <w:p w:rsidR="00EA7106" w:rsidRPr="00EA7106" w:rsidRDefault="00EA7106" w:rsidP="00EA7106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</w:rPr>
              <w:t>8</w:t>
            </w:r>
            <w:r w:rsidR="0084785A" w:rsidRPr="000C28BC">
              <w:rPr>
                <w:rFonts w:ascii="Calibri" w:hAnsi="Calibri" w:cs="Calibri"/>
              </w:rPr>
              <w:t xml:space="preserve">) </w:t>
            </w:r>
            <w:r w:rsidRPr="000C28BC">
              <w:rPr>
                <w:rFonts w:ascii="Calibri" w:hAnsi="Calibri" w:cs="Calibri"/>
              </w:rPr>
              <w:t xml:space="preserve">Find the missing side length. </w:t>
            </w:r>
          </w:p>
          <w:p w:rsidR="00EA7106" w:rsidRPr="000C28BC" w:rsidRDefault="00EA7106" w:rsidP="00EA7106">
            <w:pPr>
              <w:rPr>
                <w:rFonts w:ascii="Calibri" w:hAnsi="Calibri"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680256" behindDoc="0" locked="0" layoutInCell="1" allowOverlap="1" wp14:anchorId="5E737D95" wp14:editId="0FA5B431">
                  <wp:simplePos x="0" y="0"/>
                  <wp:positionH relativeFrom="column">
                    <wp:posOffset>38100</wp:posOffset>
                  </wp:positionH>
                  <wp:positionV relativeFrom="paragraph">
                    <wp:posOffset>15240</wp:posOffset>
                  </wp:positionV>
                  <wp:extent cx="1297940" cy="960120"/>
                  <wp:effectExtent l="0" t="0" r="0" b="0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7940" cy="960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A7106" w:rsidRPr="000C28BC" w:rsidRDefault="00EA7106" w:rsidP="00EA7106">
            <w:pPr>
              <w:rPr>
                <w:rFonts w:ascii="Calibri" w:hAnsi="Calibri" w:cs="Calibri"/>
              </w:rPr>
            </w:pPr>
          </w:p>
          <w:p w:rsidR="00EA7106" w:rsidRPr="000C28BC" w:rsidRDefault="00EA7106" w:rsidP="00EA7106">
            <w:pPr>
              <w:rPr>
                <w:rFonts w:ascii="Calibri" w:hAnsi="Calibri" w:cs="Calibri"/>
              </w:rPr>
            </w:pPr>
          </w:p>
          <w:p w:rsidR="00EA7106" w:rsidRPr="000C28BC" w:rsidRDefault="00EA7106" w:rsidP="00EA7106">
            <w:pPr>
              <w:rPr>
                <w:rFonts w:ascii="Calibri" w:hAnsi="Calibri" w:cs="Calibri"/>
              </w:rPr>
            </w:pPr>
          </w:p>
          <w:p w:rsidR="0084785A" w:rsidRPr="000C28BC" w:rsidRDefault="0084785A" w:rsidP="00EA7106">
            <w:pPr>
              <w:widowControl w:val="0"/>
              <w:tabs>
                <w:tab w:val="num" w:pos="1818"/>
              </w:tabs>
              <w:autoSpaceDE w:val="0"/>
              <w:autoSpaceDN w:val="0"/>
              <w:adjustRightInd w:val="0"/>
              <w:spacing w:after="1700"/>
              <w:rPr>
                <w:rFonts w:ascii="Calibri" w:hAnsi="Calibri" w:cs="Calibri"/>
              </w:rPr>
            </w:pPr>
          </w:p>
        </w:tc>
      </w:tr>
      <w:tr w:rsidR="00924DB7" w:rsidRPr="000C28BC" w:rsidTr="00DD01BB">
        <w:tc>
          <w:tcPr>
            <w:tcW w:w="5508" w:type="dxa"/>
            <w:shd w:val="clear" w:color="auto" w:fill="auto"/>
          </w:tcPr>
          <w:p w:rsidR="0084785A" w:rsidRPr="000C28BC" w:rsidRDefault="00924DB7" w:rsidP="00DD01B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9</w:t>
            </w:r>
            <w:r w:rsidR="0084785A" w:rsidRPr="000C28BC">
              <w:rPr>
                <w:rFonts w:ascii="Calibri" w:hAnsi="Calibri" w:cs="Calibri"/>
              </w:rPr>
              <w:t xml:space="preserve">) A rectangular field shown below is 60 feet wide and 80 feet long. Jaylin and Joyce are at point A. Jaylin walks to point D by walking along the edge of the field through point B. Joyce walks to point D by walking diagonally across the field. About how many meters more does Jaylin walk than Joyce?  </w:t>
            </w:r>
          </w:p>
          <w:p w:rsidR="0084785A" w:rsidRPr="000C28BC" w:rsidRDefault="00626BEF" w:rsidP="00DD01BB">
            <w:pPr>
              <w:rPr>
                <w:rFonts w:ascii="Calibri" w:hAnsi="Calibri" w:cs="Calibri"/>
                <w:b/>
              </w:rPr>
            </w:pPr>
            <w:r>
              <w:rPr>
                <w:noProof/>
              </w:rPr>
              <w:pict>
                <v:rect id="Rectangle 2" o:spid="_x0000_s1037" style="position:absolute;margin-left:31.5pt;margin-top:8.8pt;width:109.5pt;height:54.75pt;z-index:2516654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" filled="f" strokeweight="1pt"/>
              </w:pict>
            </w:r>
            <w:r w:rsidR="0084785A" w:rsidRPr="000C28BC">
              <w:rPr>
                <w:rFonts w:ascii="Calibri" w:hAnsi="Calibri" w:cs="Calibri"/>
                <w:b/>
              </w:rPr>
              <w:t xml:space="preserve">       A                                            B</w:t>
            </w:r>
          </w:p>
          <w:p w:rsidR="0084785A" w:rsidRPr="000C28BC" w:rsidRDefault="0084785A" w:rsidP="00DD01BB">
            <w:pPr>
              <w:rPr>
                <w:rFonts w:ascii="Calibri" w:hAnsi="Calibri" w:cs="Calibri"/>
                <w:b/>
              </w:rPr>
            </w:pPr>
          </w:p>
          <w:p w:rsidR="0084785A" w:rsidRPr="000C28BC" w:rsidRDefault="0084785A" w:rsidP="00DD01BB">
            <w:pPr>
              <w:rPr>
                <w:rFonts w:ascii="Calibri" w:hAnsi="Calibri" w:cs="Calibri"/>
                <w:b/>
              </w:rPr>
            </w:pPr>
          </w:p>
          <w:p w:rsidR="0084785A" w:rsidRPr="000C28BC" w:rsidRDefault="0084785A" w:rsidP="00DD01BB">
            <w:pPr>
              <w:rPr>
                <w:rFonts w:ascii="Calibri" w:hAnsi="Calibri" w:cs="Calibri"/>
                <w:b/>
              </w:rPr>
            </w:pPr>
          </w:p>
          <w:p w:rsidR="0084785A" w:rsidRPr="000C28BC" w:rsidRDefault="0084785A" w:rsidP="00DD01BB">
            <w:pPr>
              <w:rPr>
                <w:rFonts w:ascii="Calibri" w:hAnsi="Calibri" w:cs="Calibri"/>
              </w:rPr>
            </w:pPr>
            <w:r w:rsidRPr="000C28BC">
              <w:rPr>
                <w:rFonts w:ascii="Calibri" w:hAnsi="Calibri" w:cs="Calibri"/>
                <w:b/>
              </w:rPr>
              <w:t xml:space="preserve">       C                                            D</w:t>
            </w:r>
          </w:p>
          <w:p w:rsidR="0084785A" w:rsidRPr="000C28BC" w:rsidRDefault="0084785A" w:rsidP="00DD01BB">
            <w:pPr>
              <w:rPr>
                <w:rFonts w:ascii="Calibri" w:hAnsi="Calibri" w:cs="Calibri"/>
              </w:rPr>
            </w:pPr>
          </w:p>
          <w:p w:rsidR="0084785A" w:rsidRDefault="0084785A" w:rsidP="00DD01BB">
            <w:pPr>
              <w:spacing w:after="120"/>
              <w:rPr>
                <w:rFonts w:ascii="Calibri" w:hAnsi="Calibri" w:cs="Calibri"/>
              </w:rPr>
            </w:pPr>
          </w:p>
          <w:p w:rsidR="0026367C" w:rsidRDefault="0026367C" w:rsidP="00DD01BB">
            <w:pPr>
              <w:spacing w:after="120"/>
              <w:rPr>
                <w:rFonts w:ascii="Calibri" w:hAnsi="Calibri" w:cs="Calibri"/>
              </w:rPr>
            </w:pPr>
          </w:p>
          <w:p w:rsidR="00924DB7" w:rsidRDefault="00924DB7" w:rsidP="00DD01BB">
            <w:pPr>
              <w:spacing w:after="120"/>
              <w:rPr>
                <w:rFonts w:ascii="Calibri" w:hAnsi="Calibri" w:cs="Calibri"/>
              </w:rPr>
            </w:pPr>
          </w:p>
          <w:p w:rsidR="00924DB7" w:rsidRPr="000C28BC" w:rsidRDefault="00924DB7" w:rsidP="00DD01BB">
            <w:pPr>
              <w:spacing w:after="120"/>
              <w:rPr>
                <w:rFonts w:ascii="Calibri" w:hAnsi="Calibri" w:cs="Calibri"/>
              </w:rPr>
            </w:pPr>
          </w:p>
        </w:tc>
        <w:tc>
          <w:tcPr>
            <w:tcW w:w="5508" w:type="dxa"/>
            <w:shd w:val="clear" w:color="auto" w:fill="auto"/>
          </w:tcPr>
          <w:p w:rsidR="00924DB7" w:rsidRDefault="00924DB7" w:rsidP="00924DB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10)</w:t>
            </w:r>
          </w:p>
          <w:p w:rsidR="0084785A" w:rsidRPr="000C28BC" w:rsidRDefault="00924DB7" w:rsidP="00924DB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3FF47461" wp14:editId="3EFA9673">
                  <wp:extent cx="3035808" cy="2229577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53082" cy="22422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4785A" w:rsidRDefault="0084785A" w:rsidP="0084785A">
      <w:pPr>
        <w:pBdr>
          <w:bottom w:val="wave" w:sz="6" w:space="1" w:color="auto"/>
        </w:pBdr>
        <w:rPr>
          <w:rFonts w:ascii="Calibri" w:hAnsi="Calibri"/>
        </w:rPr>
      </w:pPr>
    </w:p>
    <w:p w:rsidR="00EA7106" w:rsidRDefault="00EA7106">
      <w:pPr>
        <w:rPr>
          <w:rFonts w:ascii="Calibri" w:hAnsi="Calibri"/>
        </w:rPr>
      </w:pPr>
    </w:p>
    <w:p w:rsidR="00EA7106" w:rsidRPr="00924DB7" w:rsidRDefault="00EA7106" w:rsidP="00EA7106">
      <w:pPr>
        <w:spacing w:line="276" w:lineRule="auto"/>
        <w:jc w:val="center"/>
        <w:rPr>
          <w:rFonts w:ascii="Calibri" w:hAnsi="Calibri"/>
          <w:b/>
          <w:i/>
          <w:smallCaps/>
          <w:sz w:val="36"/>
        </w:rPr>
      </w:pPr>
      <w:r w:rsidRPr="00924DB7">
        <w:rPr>
          <w:rFonts w:ascii="Calibri" w:hAnsi="Calibri"/>
          <w:b/>
          <w:i/>
          <w:smallCaps/>
          <w:sz w:val="36"/>
        </w:rPr>
        <w:t>Exploration &amp; Review</w:t>
      </w:r>
    </w:p>
    <w:p w:rsidR="0084785A" w:rsidRPr="00FA056E" w:rsidRDefault="0084785A" w:rsidP="0084785A">
      <w:pPr>
        <w:rPr>
          <w:rFonts w:ascii="Calibri" w:hAnsi="Calibri"/>
        </w:rPr>
      </w:pPr>
      <w:r w:rsidRPr="00FA056E">
        <w:rPr>
          <w:rFonts w:ascii="Calibri" w:hAnsi="Calibri"/>
        </w:rPr>
        <w:t xml:space="preserve">You should approach each problem as an exploration.  Problem-solving requires persistence as much as it requires ingenuity. When you get stuck, or solve a problem incorrectly, back up and start over. Keep in mind that you’re probably not the only one who is stuck, and that may even include your teacher. </w:t>
      </w:r>
      <w:r w:rsidRPr="00FA056E">
        <w:rPr>
          <w:rFonts w:ascii="Calibri" w:hAnsi="Calibri"/>
          <w:b/>
        </w:rPr>
        <w:t>If you have taken the time to think about a problem, you should bring to class a written record of your efforts, not just a blank space in your notebook</w:t>
      </w:r>
      <w:r w:rsidRPr="00FA056E">
        <w:rPr>
          <w:rFonts w:ascii="Calibri" w:hAnsi="Calibri"/>
        </w:rPr>
        <w:t xml:space="preserve">. The methods that you use to solve a problem, the corrections that you make in your approach, the means by which you test the validity of your solutions, and your ability to communicate ideas are </w:t>
      </w:r>
      <w:r>
        <w:rPr>
          <w:rFonts w:ascii="Calibri" w:hAnsi="Calibri"/>
        </w:rPr>
        <w:t>sometimes even more</w:t>
      </w:r>
      <w:r w:rsidRPr="00FA056E">
        <w:rPr>
          <w:rFonts w:ascii="Calibri" w:hAnsi="Calibri"/>
        </w:rPr>
        <w:t xml:space="preserve"> important </w:t>
      </w:r>
      <w:r>
        <w:rPr>
          <w:rFonts w:ascii="Calibri" w:hAnsi="Calibri"/>
        </w:rPr>
        <w:t>than</w:t>
      </w:r>
      <w:r w:rsidRPr="00FA056E">
        <w:rPr>
          <w:rFonts w:ascii="Calibri" w:hAnsi="Calibri"/>
        </w:rPr>
        <w:t xml:space="preserve"> getting the correct answer.</w:t>
      </w:r>
    </w:p>
    <w:p w:rsidR="0084785A" w:rsidRPr="00FA056E" w:rsidRDefault="0084785A" w:rsidP="0084785A">
      <w:pPr>
        <w:rPr>
          <w:rFonts w:ascii="Calibri" w:hAnsi="Calibri"/>
        </w:rPr>
      </w:pPr>
    </w:p>
    <w:p w:rsidR="0084785A" w:rsidRPr="00FA056E" w:rsidRDefault="0084785A" w:rsidP="0084785A">
      <w:pPr>
        <w:rPr>
          <w:rFonts w:ascii="Calibri" w:hAnsi="Calibri"/>
        </w:rPr>
      </w:pPr>
      <w:r w:rsidRPr="00FA056E">
        <w:rPr>
          <w:rFonts w:ascii="Calibri" w:hAnsi="Calibri"/>
        </w:rPr>
        <w:t xml:space="preserve">Solve all of the problems on a piece of paper </w:t>
      </w:r>
      <w:r w:rsidRPr="00FA056E">
        <w:rPr>
          <w:rFonts w:ascii="Calibri" w:hAnsi="Calibri"/>
          <w:b/>
          <w:i/>
          <w:u w:val="single"/>
        </w:rPr>
        <w:t>STAPLED TO YOUR HOMEWORK.</w:t>
      </w:r>
      <w:r w:rsidRPr="00FA056E">
        <w:rPr>
          <w:rFonts w:ascii="Calibri" w:hAnsi="Calibri"/>
          <w:b/>
          <w:i/>
        </w:rPr>
        <w:t xml:space="preserve">  </w:t>
      </w:r>
      <w:r w:rsidRPr="00FA056E">
        <w:rPr>
          <w:rFonts w:ascii="Calibri" w:hAnsi="Calibri"/>
        </w:rPr>
        <w:t xml:space="preserve">If you are stuck and cannot answer a question, write at least three complete sentences about the problem and what you </w:t>
      </w:r>
      <w:r>
        <w:rPr>
          <w:rFonts w:ascii="Calibri" w:hAnsi="Calibri"/>
        </w:rPr>
        <w:t>DO</w:t>
      </w:r>
      <w:r w:rsidRPr="00FA056E">
        <w:rPr>
          <w:rFonts w:ascii="Calibri" w:hAnsi="Calibri"/>
        </w:rPr>
        <w:t xml:space="preserve"> know.  Use at least one of the sentence starters below:</w:t>
      </w:r>
    </w:p>
    <w:p w:rsidR="0084785A" w:rsidRPr="00FA056E" w:rsidRDefault="0084785A" w:rsidP="0084785A">
      <w:pPr>
        <w:numPr>
          <w:ilvl w:val="0"/>
          <w:numId w:val="3"/>
        </w:numPr>
        <w:spacing w:line="276" w:lineRule="auto"/>
        <w:contextualSpacing/>
        <w:rPr>
          <w:rFonts w:ascii="Calibri" w:hAnsi="Calibri"/>
        </w:rPr>
      </w:pPr>
      <w:r w:rsidRPr="00FA056E">
        <w:rPr>
          <w:rFonts w:ascii="Calibri" w:hAnsi="Calibri"/>
        </w:rPr>
        <w:t>Even though I am stuck, I do know…</w:t>
      </w:r>
      <w:r>
        <w:rPr>
          <w:rFonts w:ascii="Calibri" w:hAnsi="Calibri"/>
        </w:rPr>
        <w:t xml:space="preserve"> </w:t>
      </w:r>
      <w:r w:rsidRPr="00FA056E">
        <w:rPr>
          <w:rFonts w:ascii="Calibri" w:hAnsi="Calibri"/>
        </w:rPr>
        <w:t>and I think I should…</w:t>
      </w:r>
      <w:r>
        <w:rPr>
          <w:rFonts w:ascii="Calibri" w:hAnsi="Calibri"/>
        </w:rPr>
        <w:t xml:space="preserve"> </w:t>
      </w:r>
      <w:r w:rsidRPr="00FA056E">
        <w:rPr>
          <w:rFonts w:ascii="Calibri" w:hAnsi="Calibri"/>
        </w:rPr>
        <w:t>because…</w:t>
      </w:r>
    </w:p>
    <w:p w:rsidR="0084785A" w:rsidRPr="00FA056E" w:rsidRDefault="0084785A" w:rsidP="0084785A">
      <w:pPr>
        <w:numPr>
          <w:ilvl w:val="0"/>
          <w:numId w:val="3"/>
        </w:numPr>
        <w:spacing w:line="276" w:lineRule="auto"/>
        <w:contextualSpacing/>
        <w:rPr>
          <w:rFonts w:ascii="Calibri" w:hAnsi="Calibri"/>
        </w:rPr>
      </w:pPr>
      <w:r w:rsidRPr="00FA056E">
        <w:rPr>
          <w:rFonts w:ascii="Calibri" w:hAnsi="Calibri"/>
        </w:rPr>
        <w:t>I am stuck because I do not know what ___</w:t>
      </w:r>
      <w:r>
        <w:rPr>
          <w:rFonts w:ascii="Calibri" w:hAnsi="Calibri"/>
        </w:rPr>
        <w:t>________</w:t>
      </w:r>
      <w:r w:rsidRPr="00FA056E">
        <w:rPr>
          <w:rFonts w:ascii="Calibri" w:hAnsi="Calibri"/>
        </w:rPr>
        <w:t>__ means.  I think it means…</w:t>
      </w:r>
      <w:r>
        <w:rPr>
          <w:rFonts w:ascii="Calibri" w:hAnsi="Calibri"/>
        </w:rPr>
        <w:t xml:space="preserve"> </w:t>
      </w:r>
      <w:r w:rsidRPr="00FA056E">
        <w:rPr>
          <w:rFonts w:ascii="Calibri" w:hAnsi="Calibri"/>
        </w:rPr>
        <w:t>so I tried…</w:t>
      </w:r>
    </w:p>
    <w:p w:rsidR="0084785A" w:rsidRPr="00FA056E" w:rsidRDefault="0084785A" w:rsidP="0084785A">
      <w:pPr>
        <w:numPr>
          <w:ilvl w:val="0"/>
          <w:numId w:val="3"/>
        </w:numPr>
        <w:spacing w:line="276" w:lineRule="auto"/>
        <w:contextualSpacing/>
        <w:rPr>
          <w:rFonts w:ascii="Calibri" w:hAnsi="Calibri"/>
        </w:rPr>
      </w:pPr>
      <w:r w:rsidRPr="00FA056E">
        <w:rPr>
          <w:rFonts w:ascii="Calibri" w:hAnsi="Calibri"/>
        </w:rPr>
        <w:t xml:space="preserve">I got </w:t>
      </w:r>
      <w:r>
        <w:rPr>
          <w:rFonts w:ascii="Calibri" w:hAnsi="Calibri"/>
        </w:rPr>
        <w:t>_________ as an</w:t>
      </w:r>
      <w:r w:rsidRPr="00FA056E">
        <w:rPr>
          <w:rFonts w:ascii="Calibri" w:hAnsi="Calibri"/>
        </w:rPr>
        <w:t xml:space="preserve"> answer</w:t>
      </w:r>
      <w:r>
        <w:rPr>
          <w:rFonts w:ascii="Calibri" w:hAnsi="Calibri"/>
        </w:rPr>
        <w:t xml:space="preserve"> by doing</w:t>
      </w:r>
      <w:proofErr w:type="gramStart"/>
      <w:r>
        <w:rPr>
          <w:rFonts w:ascii="Calibri" w:hAnsi="Calibri"/>
        </w:rPr>
        <w:t>… ,</w:t>
      </w:r>
      <w:proofErr w:type="gramEnd"/>
      <w:r w:rsidRPr="00FA056E">
        <w:rPr>
          <w:rFonts w:ascii="Calibri" w:hAnsi="Calibri"/>
        </w:rPr>
        <w:t xml:space="preserve"> but I think it is wrong because…</w:t>
      </w:r>
    </w:p>
    <w:p w:rsidR="0084785A" w:rsidRPr="00FA056E" w:rsidRDefault="0084785A" w:rsidP="0084785A">
      <w:pPr>
        <w:rPr>
          <w:rFonts w:ascii="Calibri" w:hAnsi="Calibri"/>
        </w:rPr>
      </w:pPr>
    </w:p>
    <w:p w:rsidR="0084785A" w:rsidRPr="0084785A" w:rsidRDefault="0084785A" w:rsidP="0084785A">
      <w:pPr>
        <w:rPr>
          <w:rFonts w:ascii="Calibri" w:hAnsi="Calibri"/>
          <w:b/>
          <w:i/>
          <w:sz w:val="24"/>
        </w:rPr>
      </w:pPr>
      <w:r w:rsidRPr="0084785A">
        <w:rPr>
          <w:rFonts w:ascii="Calibri" w:hAnsi="Calibri"/>
          <w:b/>
          <w:i/>
          <w:sz w:val="24"/>
        </w:rPr>
        <w:t>Remember that you can always use old notes, a dictionary, math textbook, and/or look up topics online!</w:t>
      </w:r>
    </w:p>
    <w:p w:rsidR="0084785A" w:rsidRPr="00FA056E" w:rsidRDefault="0084785A" w:rsidP="0084785A">
      <w:pPr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6"/>
      </w:tblGrid>
      <w:tr w:rsidR="00EA7106" w:rsidTr="00DD01BB">
        <w:tc>
          <w:tcPr>
            <w:tcW w:w="11016" w:type="dxa"/>
            <w:shd w:val="clear" w:color="auto" w:fill="auto"/>
          </w:tcPr>
          <w:p w:rsidR="00EA7106" w:rsidRPr="00FA056E" w:rsidRDefault="00EA7106" w:rsidP="00DD01B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  <w:r w:rsidRPr="00FA056E">
              <w:rPr>
                <w:rFonts w:ascii="Calibri" w:hAnsi="Calibri"/>
              </w:rPr>
              <w:t xml:space="preserve">) </w:t>
            </w:r>
            <w:r>
              <w:rPr>
                <w:rFonts w:ascii="Calibri" w:hAnsi="Calibri"/>
              </w:rPr>
              <w:t xml:space="preserve">What is the equation of the line perpendicular to x = 4 and passes through the point (10, 3)? </w:t>
            </w:r>
          </w:p>
          <w:p w:rsidR="00EA7106" w:rsidRPr="00FA056E" w:rsidRDefault="00EA7106" w:rsidP="00DD01BB">
            <w:pPr>
              <w:rPr>
                <w:rFonts w:ascii="Calibri" w:hAnsi="Calibri"/>
              </w:rPr>
            </w:pPr>
          </w:p>
        </w:tc>
      </w:tr>
      <w:tr w:rsidR="0084785A" w:rsidTr="00DD01BB">
        <w:tc>
          <w:tcPr>
            <w:tcW w:w="11016" w:type="dxa"/>
            <w:shd w:val="clear" w:color="auto" w:fill="auto"/>
          </w:tcPr>
          <w:p w:rsidR="0084785A" w:rsidRDefault="00EA7106" w:rsidP="00EA7106">
            <w:pPr>
              <w:rPr>
                <w:rFonts w:cs="Cambria"/>
                <w:noProof/>
              </w:rPr>
            </w:pPr>
            <w:r>
              <w:rPr>
                <w:rFonts w:ascii="Calibri" w:hAnsi="Calibri"/>
              </w:rPr>
              <w:t>2</w:t>
            </w:r>
            <w:r w:rsidR="0084785A" w:rsidRPr="00FA056E">
              <w:rPr>
                <w:rFonts w:ascii="Calibri" w:hAnsi="Calibri"/>
              </w:rPr>
              <w:t xml:space="preserve">) </w:t>
            </w:r>
            <w:r w:rsidR="0084785A" w:rsidRPr="00346D80">
              <w:rPr>
                <w:rFonts w:cs="Cambria"/>
                <w:noProof/>
              </w:rPr>
              <w:t>If the coordinates of a square that is inscribed in</w:t>
            </w:r>
            <w:r>
              <w:rPr>
                <w:rFonts w:cs="Cambria"/>
                <w:noProof/>
              </w:rPr>
              <w:t>side</w:t>
            </w:r>
            <w:r w:rsidR="0084785A" w:rsidRPr="00346D80">
              <w:rPr>
                <w:rFonts w:cs="Cambria"/>
                <w:noProof/>
              </w:rPr>
              <w:t xml:space="preserve"> a circle</w:t>
            </w:r>
            <w:r>
              <w:rPr>
                <w:rFonts w:cs="Cambria"/>
                <w:noProof/>
              </w:rPr>
              <w:t>, meaning each vertex of the square lies on the circumference of the circle,</w:t>
            </w:r>
            <w:r w:rsidR="0084785A" w:rsidRPr="00346D80">
              <w:rPr>
                <w:rFonts w:cs="Cambria"/>
                <w:noProof/>
              </w:rPr>
              <w:t xml:space="preserve"> are (-3,6), (5,6), (-3,-2), and (5,-2</w:t>
            </w:r>
            <w:r>
              <w:rPr>
                <w:rFonts w:cs="Cambria"/>
                <w:noProof/>
              </w:rPr>
              <w:t>). W</w:t>
            </w:r>
            <w:r w:rsidR="0084785A" w:rsidRPr="00346D80">
              <w:rPr>
                <w:rFonts w:cs="Cambria"/>
                <w:noProof/>
              </w:rPr>
              <w:t xml:space="preserve">hat is the area of the circle?   </w:t>
            </w:r>
          </w:p>
          <w:p w:rsidR="00EA7106" w:rsidRPr="00FA056E" w:rsidRDefault="00EA7106" w:rsidP="00EA7106">
            <w:pPr>
              <w:rPr>
                <w:rFonts w:ascii="Calibri" w:hAnsi="Calibri"/>
              </w:rPr>
            </w:pPr>
          </w:p>
        </w:tc>
      </w:tr>
      <w:tr w:rsidR="0084785A" w:rsidTr="00DD01BB">
        <w:tc>
          <w:tcPr>
            <w:tcW w:w="11016" w:type="dxa"/>
            <w:shd w:val="clear" w:color="auto" w:fill="auto"/>
          </w:tcPr>
          <w:p w:rsidR="0084785A" w:rsidRDefault="0084785A" w:rsidP="00DD01BB">
            <w:pPr>
              <w:rPr>
                <w:rFonts w:ascii="Calibri" w:hAnsi="Calibri"/>
              </w:rPr>
            </w:pPr>
            <w:r w:rsidRPr="00FA056E">
              <w:rPr>
                <w:rFonts w:ascii="Calibri" w:hAnsi="Calibri"/>
              </w:rPr>
              <w:t xml:space="preserve">3) </w:t>
            </w:r>
            <w:r>
              <w:rPr>
                <w:rFonts w:ascii="Calibri" w:hAnsi="Calibri"/>
              </w:rPr>
              <w:t xml:space="preserve"> What </w:t>
            </w:r>
            <w:r w:rsidR="00924DB7">
              <w:rPr>
                <w:rFonts w:ascii="Calibri" w:hAnsi="Calibri"/>
              </w:rPr>
              <w:t xml:space="preserve">point </w:t>
            </w:r>
            <w:r>
              <w:rPr>
                <w:rFonts w:ascii="Calibri" w:hAnsi="Calibri"/>
              </w:rPr>
              <w:t>is the solution to the following three lines?</w:t>
            </w:r>
            <w:r w:rsidR="00924DB7">
              <w:rPr>
                <w:rFonts w:ascii="Calibri" w:hAnsi="Calibri"/>
              </w:rPr>
              <w:t xml:space="preserve"> </w:t>
            </w:r>
            <w:r w:rsidR="00924DB7" w:rsidRPr="00924DB7">
              <w:rPr>
                <w:rFonts w:ascii="Calibri" w:hAnsi="Calibri"/>
                <w:i/>
              </w:rPr>
              <w:t>(Extra challenge! Can you solve this multiple ways?</w:t>
            </w:r>
            <w:r w:rsidR="00924DB7">
              <w:rPr>
                <w:rFonts w:ascii="Calibri" w:hAnsi="Calibri"/>
                <w:i/>
              </w:rPr>
              <w:t xml:space="preserve"> Prove it!</w:t>
            </w:r>
            <w:r w:rsidR="00924DB7" w:rsidRPr="00924DB7">
              <w:rPr>
                <w:rFonts w:ascii="Calibri" w:hAnsi="Calibri"/>
                <w:i/>
              </w:rPr>
              <w:t>)</w:t>
            </w:r>
          </w:p>
          <w:p w:rsidR="0084785A" w:rsidRPr="00924DB7" w:rsidRDefault="0084785A" w:rsidP="00DD01BB">
            <w:pPr>
              <w:rPr>
                <w:rFonts w:ascii="Calibri" w:hAnsi="Calibri"/>
                <w:sz w:val="18"/>
              </w:rPr>
            </w:pPr>
          </w:p>
          <w:p w:rsidR="0084785A" w:rsidRDefault="0084785A" w:rsidP="00DD01B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2x + y = 4</w:t>
            </w:r>
          </w:p>
          <w:p w:rsidR="0084785A" w:rsidRPr="00924DB7" w:rsidRDefault="0084785A" w:rsidP="00DD01BB">
            <w:pPr>
              <w:rPr>
                <w:rFonts w:ascii="Calibri" w:hAnsi="Calibri"/>
                <w:sz w:val="18"/>
              </w:rPr>
            </w:pPr>
          </w:p>
          <w:p w:rsidR="0084785A" w:rsidRDefault="0084785A" w:rsidP="00DD01B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y = 4x + 10</w:t>
            </w:r>
          </w:p>
          <w:p w:rsidR="0084785A" w:rsidRPr="00924DB7" w:rsidRDefault="0084785A" w:rsidP="00DD01BB">
            <w:pPr>
              <w:rPr>
                <w:rFonts w:ascii="Calibri" w:hAnsi="Calibri"/>
                <w:sz w:val="18"/>
              </w:rPr>
            </w:pPr>
          </w:p>
          <w:p w:rsidR="0084785A" w:rsidRPr="00FA056E" w:rsidRDefault="0084785A" w:rsidP="00DD01B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y = 6</w:t>
            </w:r>
          </w:p>
          <w:p w:rsidR="0084785A" w:rsidRPr="00FA056E" w:rsidRDefault="0084785A" w:rsidP="00DD01BB">
            <w:pPr>
              <w:rPr>
                <w:rFonts w:ascii="Calibri" w:hAnsi="Calibri"/>
              </w:rPr>
            </w:pPr>
          </w:p>
        </w:tc>
      </w:tr>
    </w:tbl>
    <w:p w:rsidR="0084785A" w:rsidRPr="00924DB7" w:rsidRDefault="0084785A" w:rsidP="0084785A">
      <w:pPr>
        <w:rPr>
          <w:rFonts w:ascii="Calibri" w:hAnsi="Calibri" w:cs="Calibri"/>
          <w:sz w:val="4"/>
        </w:rPr>
      </w:pPr>
    </w:p>
    <w:sectPr w:rsidR="0084785A" w:rsidRPr="00924DB7" w:rsidSect="008D1D28">
      <w:footerReference w:type="default" r:id="rId17"/>
      <w:pgSz w:w="12240" w:h="15840"/>
      <w:pgMar w:top="720" w:right="720" w:bottom="720" w:left="720" w:header="720" w:footer="20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6BEF" w:rsidRDefault="00626BEF" w:rsidP="004A1C66">
      <w:r>
        <w:separator/>
      </w:r>
    </w:p>
  </w:endnote>
  <w:endnote w:type="continuationSeparator" w:id="0">
    <w:p w:rsidR="00626BEF" w:rsidRDefault="00626BEF" w:rsidP="004A1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1C66" w:rsidRDefault="004A1C66" w:rsidP="004A1C66">
    <w:pPr>
      <w:pStyle w:val="Footer"/>
      <w:jc w:val="center"/>
    </w:pPr>
    <w:r>
      <w:rPr>
        <w:rFonts w:ascii="Times New Roman" w:hAnsi="Times New Roman"/>
        <w:noProof/>
        <w:sz w:val="24"/>
        <w:szCs w:val="24"/>
      </w:rPr>
      <w:drawing>
        <wp:inline distT="0" distB="0" distL="0" distR="0">
          <wp:extent cx="1762125" cy="342900"/>
          <wp:effectExtent l="19050" t="0" r="9525" b="0"/>
          <wp:docPr id="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A1C66" w:rsidRDefault="004A1C6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6BEF" w:rsidRDefault="00626BEF" w:rsidP="004A1C66">
      <w:r>
        <w:separator/>
      </w:r>
    </w:p>
  </w:footnote>
  <w:footnote w:type="continuationSeparator" w:id="0">
    <w:p w:rsidR="00626BEF" w:rsidRDefault="00626BEF" w:rsidP="004A1C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704CC5"/>
    <w:multiLevelType w:val="hybridMultilevel"/>
    <w:tmpl w:val="03C28D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D31304"/>
    <w:multiLevelType w:val="hybridMultilevel"/>
    <w:tmpl w:val="CD9A142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495FFF"/>
    <w:multiLevelType w:val="hybridMultilevel"/>
    <w:tmpl w:val="CD9A142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417274"/>
    <w:multiLevelType w:val="hybridMultilevel"/>
    <w:tmpl w:val="8550ED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5092"/>
    <w:rsid w:val="000248E2"/>
    <w:rsid w:val="001B0A83"/>
    <w:rsid w:val="001C5B15"/>
    <w:rsid w:val="00242D79"/>
    <w:rsid w:val="0026367C"/>
    <w:rsid w:val="00290E04"/>
    <w:rsid w:val="003356E3"/>
    <w:rsid w:val="003B785F"/>
    <w:rsid w:val="004A1C66"/>
    <w:rsid w:val="004B270D"/>
    <w:rsid w:val="004D05E9"/>
    <w:rsid w:val="004D2EB2"/>
    <w:rsid w:val="004E6D2D"/>
    <w:rsid w:val="00535092"/>
    <w:rsid w:val="005666CA"/>
    <w:rsid w:val="00626BEF"/>
    <w:rsid w:val="00635C2C"/>
    <w:rsid w:val="0065474E"/>
    <w:rsid w:val="0066796F"/>
    <w:rsid w:val="00674044"/>
    <w:rsid w:val="006D24AE"/>
    <w:rsid w:val="006F5A5F"/>
    <w:rsid w:val="00846041"/>
    <w:rsid w:val="0084785A"/>
    <w:rsid w:val="008D1D28"/>
    <w:rsid w:val="00924DB7"/>
    <w:rsid w:val="00934081"/>
    <w:rsid w:val="009B59F1"/>
    <w:rsid w:val="009F11A5"/>
    <w:rsid w:val="00A770ED"/>
    <w:rsid w:val="00B53200"/>
    <w:rsid w:val="00BC49CE"/>
    <w:rsid w:val="00CE4705"/>
    <w:rsid w:val="00DD6332"/>
    <w:rsid w:val="00E40250"/>
    <w:rsid w:val="00E5621B"/>
    <w:rsid w:val="00E973E4"/>
    <w:rsid w:val="00EA7106"/>
    <w:rsid w:val="00ED05F2"/>
    <w:rsid w:val="00FE2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  <o:rules v:ext="edit">
        <o:r id="V:Rule1" type="callout" idref="#_x0000_s1040"/>
        <o:r id="V:Rule2" type="callout" idref="#_x0000_s1041"/>
        <o:r id="V:Rule3" type="callout" idref="#_x0000_s1042"/>
      </o:rules>
    </o:shapelayout>
  </w:shapeDefaults>
  <w:decimalSymbol w:val="."/>
  <w:listSeparator w:val=","/>
  <w15:docId w15:val="{31075CB1-940C-4C94-B4D8-01C486C72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Theme="minorHAnsi" w:hAnsi="Cambria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48E2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1C66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4A1C6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A1C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1C66"/>
  </w:style>
  <w:style w:type="paragraph" w:styleId="BalloonText">
    <w:name w:val="Balloon Text"/>
    <w:basedOn w:val="Normal"/>
    <w:link w:val="BalloonTextChar"/>
    <w:uiPriority w:val="99"/>
    <w:semiHidden/>
    <w:unhideWhenUsed/>
    <w:rsid w:val="004A1C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C6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E6D2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D24AE"/>
    <w:rPr>
      <w:color w:val="808080"/>
    </w:rPr>
  </w:style>
  <w:style w:type="table" w:styleId="TableGrid">
    <w:name w:val="Table Grid"/>
    <w:basedOn w:val="TableNormal"/>
    <w:uiPriority w:val="59"/>
    <w:rsid w:val="00635C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84785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em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tg\Documents\Dropbox\Dropbox\geometry%202014%20-%202015\REG\Homework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HomeworkTEMPLATE</Template>
  <TotalTime>61</TotalTime>
  <Pages>2</Pages>
  <Words>450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Tienou-Gustafson, Darrell</dc:creator>
  <cp:lastModifiedBy>Tienou-Gustafson, Darrell</cp:lastModifiedBy>
  <cp:revision>5</cp:revision>
  <dcterms:created xsi:type="dcterms:W3CDTF">2015-01-20T13:49:00Z</dcterms:created>
  <dcterms:modified xsi:type="dcterms:W3CDTF">2015-01-21T02:34:00Z</dcterms:modified>
</cp:coreProperties>
</file>